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517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517A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95E2C">
              <w:rPr>
                <w:b/>
                <w:sz w:val="24"/>
                <w:szCs w:val="24"/>
              </w:rPr>
              <w:t>pedagogika specjalna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517AA" w:rsidRDefault="00D62D5D" w:rsidP="00C275A2">
            <w:pPr>
              <w:rPr>
                <w:sz w:val="24"/>
                <w:szCs w:val="24"/>
              </w:rPr>
            </w:pPr>
            <w:r w:rsidRPr="009517A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63CEB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9517AA" w:rsidRPr="00742916" w:rsidRDefault="009517AA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063CEB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063CEB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3CE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9517AA" w:rsidP="009517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Prof. dr hab. Amadeusz Krause</w:t>
            </w:r>
          </w:p>
        </w:tc>
      </w:tr>
      <w:tr w:rsidR="00D62D5D" w:rsidRPr="00566644" w:rsidTr="003D555D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262D85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695E2C">
              <w:rPr>
                <w:sz w:val="24"/>
                <w:szCs w:val="24"/>
              </w:rPr>
              <w:t>r Dorota Wiercińska</w:t>
            </w:r>
            <w:r>
              <w:rPr>
                <w:sz w:val="24"/>
                <w:szCs w:val="24"/>
              </w:rPr>
              <w:t>, dr Małgorzata Moszyńska</w:t>
            </w:r>
          </w:p>
        </w:tc>
      </w:tr>
      <w:tr w:rsidR="003D555D" w:rsidRPr="00742916" w:rsidTr="003D555D">
        <w:tc>
          <w:tcPr>
            <w:tcW w:w="2988" w:type="dxa"/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kształcenia specjalnego. 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D22A7" w:rsidRDefault="00D62D5D" w:rsidP="00C275A2">
            <w:pPr>
              <w:jc w:val="center"/>
              <w:rPr>
                <w:sz w:val="22"/>
                <w:szCs w:val="22"/>
              </w:rPr>
            </w:pPr>
            <w:r w:rsidRPr="00CD22A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CD22A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rFonts w:eastAsia="Calibri"/>
                <w:color w:val="000000" w:themeColor="text1"/>
                <w:sz w:val="24"/>
                <w:szCs w:val="24"/>
              </w:rPr>
              <w:t>Wskazuje  miejsce pedagogiki specjalnej w systemie nauk humanistycznych i społecznych oraz charakteryzuje jej  przedmiotowe i metodologiczne powiązania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Wymienia i opisuje współczesne teorie dotycz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>ą</w:t>
            </w:r>
            <w:r w:rsidRPr="001751FC">
              <w:rPr>
                <w:color w:val="000000" w:themeColor="text1"/>
                <w:sz w:val="24"/>
                <w:szCs w:val="24"/>
              </w:rPr>
              <w:t>ce wychowania, uczenia si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 xml:space="preserve">ę </w:t>
            </w:r>
            <w:r w:rsidRPr="001751FC">
              <w:rPr>
                <w:color w:val="000000" w:themeColor="text1"/>
                <w:sz w:val="24"/>
                <w:szCs w:val="24"/>
              </w:rPr>
              <w:t>i nauczania dzieci i osób, które pozostają w kręgu oddziaływań pedagogiki specjalnej.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W03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Wskazuje obszary wymagające poszerzenia wiedzy z zakresu pedagogiki specjalnej; podkreśla rolę zachowań etycznych w pracy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3D555D" w:rsidRPr="001751F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 xml:space="preserve">Umiejętności </w:t>
            </w:r>
            <w:r w:rsidRPr="001751F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Wykorzystuje pogłębioną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wiedzę teoretyczną z zakresu pedagogiki  specjalnej</w:t>
            </w:r>
            <w:r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do prognozowan</w:t>
            </w:r>
            <w:r>
              <w:rPr>
                <w:color w:val="000000" w:themeColor="text1"/>
                <w:sz w:val="24"/>
                <w:szCs w:val="24"/>
              </w:rPr>
              <w:t>ia oraz  projektowania działań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U04</w:t>
            </w:r>
          </w:p>
        </w:tc>
      </w:tr>
      <w:tr w:rsidR="003D555D" w:rsidRPr="001751FC" w:rsidTr="003D555D">
        <w:trPr>
          <w:cantSplit/>
          <w:trHeight w:val="3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Współdziała i pracuje w grupie, przyjmując w niej różne role i biorąc odpowiedzialność za efekty 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751FC" w:rsidTr="003D555D">
        <w:tc>
          <w:tcPr>
            <w:tcW w:w="10008" w:type="dxa"/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:rsidTr="003D555D">
        <w:tc>
          <w:tcPr>
            <w:tcW w:w="10008" w:type="dxa"/>
          </w:tcPr>
          <w:p w:rsidR="009517AA" w:rsidRDefault="009517AA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Przedmiot zadania, cele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System opieki i kształcenia specjalnego w Polsce na tle systemów w innych państwach.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</w:p>
          <w:p w:rsidR="00D62D5D" w:rsidRDefault="003D555D" w:rsidP="003D555D">
            <w:pPr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  <w:r w:rsidR="009517AA">
              <w:rPr>
                <w:sz w:val="24"/>
                <w:szCs w:val="24"/>
                <w:lang w:eastAsia="en-US"/>
              </w:rPr>
              <w:t>.</w:t>
            </w:r>
          </w:p>
          <w:p w:rsidR="009517AA" w:rsidRPr="001751FC" w:rsidRDefault="009517AA" w:rsidP="003D555D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:rsidTr="003D555D">
        <w:tc>
          <w:tcPr>
            <w:tcW w:w="10008" w:type="dxa"/>
          </w:tcPr>
          <w:p w:rsidR="009517AA" w:rsidRDefault="009517AA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</w:p>
          <w:p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:rsidR="003D555D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  <w:p w:rsidR="009517AA" w:rsidRPr="001751FC" w:rsidRDefault="009517AA" w:rsidP="009517AA">
            <w:pPr>
              <w:pStyle w:val="NormalnyWeb"/>
              <w:spacing w:before="0" w:beforeAutospacing="0" w:after="0" w:line="276" w:lineRule="auto"/>
              <w:ind w:left="720"/>
              <w:jc w:val="both"/>
              <w:rPr>
                <w:lang w:eastAsia="en-US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D555D" w:rsidRPr="001751F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Dykcik W., Pedagogika specjalna, Wydawnictwo Naukowe Uniwersytetu A. Mickiewicza, Poznań 1998.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Hulek. A., Pedagogika rewalidacyjna, PWN, Warszawa 1997.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Krause A. Współczesne paradygmaty pedagogiki specjalnej, Impuls, </w:t>
            </w:r>
            <w:r w:rsidRPr="001751FC">
              <w:rPr>
                <w:sz w:val="24"/>
                <w:szCs w:val="24"/>
              </w:rPr>
              <w:lastRenderedPageBreak/>
              <w:t>Kraków 2010.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Lipkowski O., Pedagogika specjalna, PWN, Warszawa1981.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Obuchowska I., Dziecko niepełnosprawne w rodzinie, WSiP, Warszawa1999.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Zawiślak A., Wybrane zagadnienia z pedagogiki specjalnej, Oficyna Wydawnicza Impuls, Kraków 2010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Błeszyński J., Terapie wspomagające rozwój osób z autyzmem,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Carr</w:t>
            </w:r>
            <w:proofErr w:type="spellEnd"/>
            <w:r w:rsidRPr="001751FC">
              <w:rPr>
                <w:sz w:val="24"/>
                <w:szCs w:val="24"/>
              </w:rPr>
              <w:t xml:space="preserve"> J., Pomoc dziecku upośledzonemu, Państwowy Zakład Wydawnictw Lekarskich, Warszawa 1984.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Csanyi</w:t>
            </w:r>
            <w:proofErr w:type="spellEnd"/>
            <w:r w:rsidRPr="001751FC">
              <w:rPr>
                <w:sz w:val="24"/>
                <w:szCs w:val="24"/>
              </w:rPr>
              <w:t xml:space="preserve"> Y., Słuchowo- werbalne wychowanie dzieci z uszkodzonym narządem słuchu, WSiP, Warszawa 1994.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Doroszewska J., Falski M., Wroczyński R., Maria Grzegorzewska, Instytut Wydawniczy Nasza Księgarnia, Warszawa 1972.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Jaklewicz</w:t>
            </w:r>
            <w:proofErr w:type="spellEnd"/>
            <w:r w:rsidRPr="001751FC">
              <w:rPr>
                <w:sz w:val="24"/>
                <w:szCs w:val="24"/>
              </w:rPr>
              <w:t xml:space="preserve"> H., Autyzm wczesnodziecięcy, diagnoza, przebieg, leczenie, Gdańskie Wydawnictwo Psychologiczne, Gdańsk 1993.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Kulczycka E., Wychowanie słuchowo – werbalne dzieci z wadą słuchu w wieku przedszkolnym, Wydawnictwo Akademii Pedagogiki Specjalnej, Warszawa 2004.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Maciarz</w:t>
            </w:r>
            <w:proofErr w:type="spellEnd"/>
            <w:r w:rsidRPr="001751FC">
              <w:rPr>
                <w:sz w:val="24"/>
                <w:szCs w:val="24"/>
              </w:rPr>
              <w:t xml:space="preserve"> A., </w:t>
            </w:r>
            <w:proofErr w:type="spellStart"/>
            <w:r w:rsidRPr="001751FC">
              <w:rPr>
                <w:sz w:val="24"/>
                <w:szCs w:val="24"/>
              </w:rPr>
              <w:t>Biedasiewicz</w:t>
            </w:r>
            <w:proofErr w:type="spellEnd"/>
            <w:r w:rsidRPr="001751FC">
              <w:rPr>
                <w:sz w:val="24"/>
                <w:szCs w:val="24"/>
              </w:rPr>
              <w:t xml:space="preserve"> M., Dziecko autystyczne z zespołem Aspergera, Oficyna Wydawnicza Impuls, Kraków 2000.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Mihilewicz</w:t>
            </w:r>
            <w:proofErr w:type="spellEnd"/>
            <w:r w:rsidRPr="001751FC">
              <w:rPr>
                <w:sz w:val="24"/>
                <w:szCs w:val="24"/>
              </w:rPr>
              <w:t xml:space="preserve"> S., Psychologiczno – pedagogiczne problemy wspomagania rozwoju dzieci niepełnosprawnych,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Pisula E., Małe dziecko autystyczne, Gdańskie Wydawnictwo Psychologiczne, Gdańsk 2010.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Wykład, prezentacja multimedialna, dyskusja, </w:t>
            </w:r>
            <w:bookmarkStart w:id="0" w:name="_GoBack"/>
            <w:bookmarkEnd w:id="0"/>
            <w:r w:rsidRPr="001751FC">
              <w:rPr>
                <w:sz w:val="24"/>
                <w:szCs w:val="24"/>
              </w:rPr>
              <w:t>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1751FC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:rsidTr="00C275A2">
        <w:tc>
          <w:tcPr>
            <w:tcW w:w="8208" w:type="dxa"/>
            <w:gridSpan w:val="2"/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Przygotowanie i prezentacja wystąpienia na podany temat</w:t>
            </w:r>
          </w:p>
        </w:tc>
        <w:tc>
          <w:tcPr>
            <w:tcW w:w="1800" w:type="dxa"/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63CEB" w:rsidRPr="008D4BE7" w:rsidTr="000973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63CEB" w:rsidRPr="008D4BE7" w:rsidRDefault="00063CEB" w:rsidP="0009736B">
            <w:pPr>
              <w:jc w:val="center"/>
              <w:rPr>
                <w:b/>
              </w:rPr>
            </w:pPr>
          </w:p>
          <w:p w:rsidR="00063CEB" w:rsidRPr="00742916" w:rsidRDefault="00063CEB" w:rsidP="000973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63CEB" w:rsidRPr="008D4BE7" w:rsidRDefault="00063CEB" w:rsidP="0009736B">
            <w:pPr>
              <w:jc w:val="center"/>
              <w:rPr>
                <w:b/>
                <w:color w:val="FF0000"/>
              </w:rPr>
            </w:pPr>
          </w:p>
        </w:tc>
      </w:tr>
      <w:tr w:rsidR="00063CEB" w:rsidRPr="00742916" w:rsidTr="000973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63CEB" w:rsidRDefault="00063CEB" w:rsidP="0009736B">
            <w:pPr>
              <w:jc w:val="center"/>
              <w:rPr>
                <w:sz w:val="24"/>
                <w:szCs w:val="24"/>
              </w:rPr>
            </w:pPr>
          </w:p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63CEB" w:rsidRPr="00742916" w:rsidRDefault="00063CEB" w:rsidP="000973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3CEB" w:rsidRPr="00BC3779" w:rsidTr="0009736B">
        <w:trPr>
          <w:trHeight w:val="262"/>
        </w:trPr>
        <w:tc>
          <w:tcPr>
            <w:tcW w:w="5070" w:type="dxa"/>
            <w:vMerge/>
          </w:tcPr>
          <w:p w:rsidR="00063CEB" w:rsidRPr="00742916" w:rsidRDefault="00063CEB" w:rsidP="000973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63CEB" w:rsidRPr="00742916" w:rsidRDefault="009517AA" w:rsidP="00951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CEB">
              <w:rPr>
                <w:sz w:val="24"/>
                <w:szCs w:val="24"/>
              </w:rPr>
              <w:t>5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517AA">
              <w:rPr>
                <w:sz w:val="24"/>
                <w:szCs w:val="24"/>
              </w:rPr>
              <w:t>3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C75B65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63CEB" w:rsidRPr="00EA2BC5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EA2BC5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517AA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9517A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3CEB"/>
    <w:rsid w:val="00122E57"/>
    <w:rsid w:val="00136E69"/>
    <w:rsid w:val="001751FC"/>
    <w:rsid w:val="001809E2"/>
    <w:rsid w:val="001840CA"/>
    <w:rsid w:val="00193DCD"/>
    <w:rsid w:val="001C0085"/>
    <w:rsid w:val="00262D85"/>
    <w:rsid w:val="00292893"/>
    <w:rsid w:val="00380BFD"/>
    <w:rsid w:val="003A1788"/>
    <w:rsid w:val="003D555D"/>
    <w:rsid w:val="00534D91"/>
    <w:rsid w:val="0063334D"/>
    <w:rsid w:val="00695E2C"/>
    <w:rsid w:val="006C7DB2"/>
    <w:rsid w:val="00800DEA"/>
    <w:rsid w:val="008A1E18"/>
    <w:rsid w:val="008B324D"/>
    <w:rsid w:val="00900650"/>
    <w:rsid w:val="00936816"/>
    <w:rsid w:val="0094729E"/>
    <w:rsid w:val="009517AA"/>
    <w:rsid w:val="00993744"/>
    <w:rsid w:val="00AD1CDD"/>
    <w:rsid w:val="00AE5499"/>
    <w:rsid w:val="00B07559"/>
    <w:rsid w:val="00BF3ADE"/>
    <w:rsid w:val="00C47BFC"/>
    <w:rsid w:val="00C94F3E"/>
    <w:rsid w:val="00CC7505"/>
    <w:rsid w:val="00CD22A7"/>
    <w:rsid w:val="00CF3D2D"/>
    <w:rsid w:val="00D62D5D"/>
    <w:rsid w:val="00D828D1"/>
    <w:rsid w:val="00EA2BC5"/>
    <w:rsid w:val="00F26BF2"/>
    <w:rsid w:val="00F357A7"/>
    <w:rsid w:val="00F91B77"/>
    <w:rsid w:val="00F91FE5"/>
    <w:rsid w:val="00FB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910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2018-12-06T22:37:00Z</dcterms:created>
  <dcterms:modified xsi:type="dcterms:W3CDTF">2019-01-13T11:21:00Z</dcterms:modified>
</cp:coreProperties>
</file>